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3DCD4" w14:textId="77777777" w:rsidR="001B0DAE" w:rsidRPr="0036608A" w:rsidRDefault="001B0DAE" w:rsidP="001B0DAE">
      <w:pPr>
        <w:ind w:left="-2127"/>
        <w:jc w:val="center"/>
        <w:outlineLvl w:val="0"/>
        <w:rPr>
          <w:b/>
        </w:rPr>
      </w:pPr>
      <w:r w:rsidRPr="0036608A">
        <w:rPr>
          <w:b/>
        </w:rPr>
        <w:t>СВЕДЕНИЯ</w:t>
      </w:r>
    </w:p>
    <w:p w14:paraId="35BB9066" w14:textId="77777777" w:rsidR="001B0DAE" w:rsidRDefault="001B0DAE" w:rsidP="001B0DAE">
      <w:pPr>
        <w:ind w:left="-709" w:firstLine="2553"/>
        <w:jc w:val="center"/>
        <w:rPr>
          <w:b/>
        </w:rPr>
      </w:pPr>
      <w:r w:rsidRPr="0036608A">
        <w:rPr>
          <w:b/>
        </w:rPr>
        <w:t>о доходах, об имуществе</w:t>
      </w:r>
      <w:r>
        <w:rPr>
          <w:b/>
        </w:rPr>
        <w:t xml:space="preserve"> </w:t>
      </w:r>
      <w:r w:rsidRPr="0036608A">
        <w:rPr>
          <w:b/>
        </w:rPr>
        <w:t>и обязательствах имущественного характера</w:t>
      </w:r>
      <w:r>
        <w:rPr>
          <w:b/>
        </w:rPr>
        <w:t xml:space="preserve"> руководителей государственных учреждений</w:t>
      </w:r>
      <w:r w:rsidRPr="0036608A">
        <w:rPr>
          <w:b/>
        </w:rPr>
        <w:t xml:space="preserve">, </w:t>
      </w:r>
      <w:r>
        <w:rPr>
          <w:b/>
        </w:rPr>
        <w:t>подведомственных</w:t>
      </w:r>
      <w:r w:rsidRPr="0036608A">
        <w:rPr>
          <w:b/>
        </w:rPr>
        <w:t xml:space="preserve"> </w:t>
      </w:r>
      <w:r>
        <w:rPr>
          <w:b/>
        </w:rPr>
        <w:t xml:space="preserve">администрации Выборгского района </w:t>
      </w:r>
      <w:r w:rsidRPr="0036608A">
        <w:rPr>
          <w:b/>
        </w:rPr>
        <w:t>Санкт-Петербурга</w:t>
      </w:r>
      <w:r>
        <w:rPr>
          <w:b/>
        </w:rPr>
        <w:t>, а также их супругов и несовершеннолетних детей</w:t>
      </w:r>
    </w:p>
    <w:p w14:paraId="779F7BA8" w14:textId="77777777" w:rsidR="001B0DAE" w:rsidRDefault="001B0DAE" w:rsidP="001B0DAE">
      <w:pPr>
        <w:ind w:left="-2127"/>
        <w:jc w:val="center"/>
        <w:rPr>
          <w:b/>
        </w:rPr>
      </w:pPr>
      <w:r>
        <w:rPr>
          <w:b/>
        </w:rPr>
        <w:t>за период с 1 января по 31 декабря 2013 года</w:t>
      </w:r>
    </w:p>
    <w:p w14:paraId="3C57DDBC" w14:textId="77777777" w:rsidR="001B0DAE" w:rsidRDefault="001B0DAE" w:rsidP="001B0DAE">
      <w:pPr>
        <w:jc w:val="center"/>
        <w:rPr>
          <w:b/>
        </w:rPr>
      </w:pPr>
    </w:p>
    <w:tbl>
      <w:tblPr>
        <w:tblW w:w="14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3601"/>
        <w:gridCol w:w="1728"/>
        <w:gridCol w:w="2161"/>
        <w:gridCol w:w="1440"/>
        <w:gridCol w:w="1728"/>
        <w:gridCol w:w="2304"/>
      </w:tblGrid>
      <w:tr w:rsidR="001B0DAE" w:rsidRPr="00C364CF" w14:paraId="5E38540B" w14:textId="77777777" w:rsidTr="0091573E">
        <w:trPr>
          <w:trHeight w:val="825"/>
        </w:trPr>
        <w:tc>
          <w:tcPr>
            <w:tcW w:w="2017" w:type="dxa"/>
            <w:vMerge w:val="restart"/>
            <w:vAlign w:val="center"/>
          </w:tcPr>
          <w:p w14:paraId="11E238F6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3601" w:type="dxa"/>
            <w:vMerge w:val="restart"/>
            <w:vAlign w:val="center"/>
          </w:tcPr>
          <w:p w14:paraId="2EAFE9AB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728" w:type="dxa"/>
            <w:vMerge w:val="restart"/>
            <w:vAlign w:val="center"/>
          </w:tcPr>
          <w:p w14:paraId="2DA416B8" w14:textId="77777777" w:rsidR="001B0DAE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Общая сумма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4CF">
              <w:rPr>
                <w:b/>
                <w:sz w:val="20"/>
                <w:szCs w:val="20"/>
              </w:rPr>
              <w:t>декларированного годового дохода</w:t>
            </w:r>
          </w:p>
          <w:p w14:paraId="0B086345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за 20</w:t>
            </w:r>
            <w:r>
              <w:rPr>
                <w:b/>
                <w:sz w:val="20"/>
                <w:szCs w:val="20"/>
              </w:rPr>
              <w:t>13</w:t>
            </w:r>
            <w:r w:rsidRPr="00C364CF">
              <w:rPr>
                <w:b/>
                <w:sz w:val="20"/>
                <w:szCs w:val="20"/>
              </w:rPr>
              <w:t xml:space="preserve"> г. (руб.)</w:t>
            </w:r>
          </w:p>
        </w:tc>
        <w:tc>
          <w:tcPr>
            <w:tcW w:w="5329" w:type="dxa"/>
            <w:gridSpan w:val="3"/>
            <w:vAlign w:val="center"/>
          </w:tcPr>
          <w:p w14:paraId="5BD4FA0C" w14:textId="77777777" w:rsidR="001B0DAE" w:rsidRPr="00C364CF" w:rsidRDefault="001B0DAE" w:rsidP="0091573E">
            <w:pPr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1489901A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04" w:type="dxa"/>
            <w:vMerge w:val="restart"/>
            <w:vAlign w:val="center"/>
          </w:tcPr>
          <w:p w14:paraId="7C6A04F1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0A4C870B" w14:textId="77777777" w:rsidR="001B0DAE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на праве собственности</w:t>
            </w:r>
          </w:p>
          <w:p w14:paraId="34E55D48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(вид, марка)</w:t>
            </w:r>
          </w:p>
        </w:tc>
      </w:tr>
      <w:tr w:rsidR="001B0DAE" w:rsidRPr="00C364CF" w14:paraId="604E8E31" w14:textId="77777777" w:rsidTr="0091573E">
        <w:trPr>
          <w:trHeight w:val="671"/>
        </w:trPr>
        <w:tc>
          <w:tcPr>
            <w:tcW w:w="2017" w:type="dxa"/>
            <w:vMerge/>
          </w:tcPr>
          <w:p w14:paraId="31FD0F60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1" w:type="dxa"/>
            <w:vMerge/>
          </w:tcPr>
          <w:p w14:paraId="5443A67F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8" w:type="dxa"/>
            <w:vMerge/>
          </w:tcPr>
          <w:p w14:paraId="4257410F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1" w:type="dxa"/>
          </w:tcPr>
          <w:p w14:paraId="2867BE02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40" w:type="dxa"/>
          </w:tcPr>
          <w:p w14:paraId="2EF1193C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C364CF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C364C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28" w:type="dxa"/>
          </w:tcPr>
          <w:p w14:paraId="7261E9B6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C364CF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2304" w:type="dxa"/>
            <w:vMerge/>
          </w:tcPr>
          <w:p w14:paraId="314FDFEE" w14:textId="77777777" w:rsidR="001B0DAE" w:rsidRPr="00C364CF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1B0DAE" w:rsidRPr="00C364CF" w14:paraId="0459375F" w14:textId="77777777" w:rsidTr="0091573E">
        <w:trPr>
          <w:trHeight w:val="671"/>
        </w:trPr>
        <w:tc>
          <w:tcPr>
            <w:tcW w:w="2017" w:type="dxa"/>
          </w:tcPr>
          <w:p w14:paraId="40B1DABF" w14:textId="77777777" w:rsidR="001B0DAE" w:rsidRPr="000A4EC3" w:rsidRDefault="001B0DAE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0A4EC3">
              <w:rPr>
                <w:b/>
                <w:sz w:val="20"/>
                <w:szCs w:val="20"/>
              </w:rPr>
              <w:t>Кургинова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0A4EC3">
              <w:rPr>
                <w:b/>
                <w:sz w:val="20"/>
                <w:szCs w:val="20"/>
              </w:rPr>
              <w:t>Алевтина Николаевна</w:t>
            </w:r>
          </w:p>
        </w:tc>
        <w:tc>
          <w:tcPr>
            <w:tcW w:w="3601" w:type="dxa"/>
          </w:tcPr>
          <w:p w14:paraId="0221AF47" w14:textId="77777777" w:rsidR="001B0DAE" w:rsidRDefault="001B0DAE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0A4EC3"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</w:t>
            </w:r>
            <w:r w:rsidRPr="000A4EC3">
              <w:rPr>
                <w:sz w:val="20"/>
                <w:szCs w:val="20"/>
              </w:rPr>
              <w:t>и</w:t>
            </w:r>
            <w:r w:rsidRPr="000A4EC3">
              <w:rPr>
                <w:sz w:val="20"/>
                <w:szCs w:val="20"/>
              </w:rPr>
              <w:t>ко-социальной помощи, центра психолого-медико-социального сопровожд</w:t>
            </w:r>
            <w:r w:rsidRPr="000A4EC3">
              <w:rPr>
                <w:sz w:val="20"/>
                <w:szCs w:val="20"/>
              </w:rPr>
              <w:t>е</w:t>
            </w:r>
            <w:r w:rsidRPr="000A4EC3">
              <w:rPr>
                <w:sz w:val="20"/>
                <w:szCs w:val="20"/>
              </w:rPr>
              <w:t xml:space="preserve">ния Выборгского района </w:t>
            </w:r>
          </w:p>
          <w:p w14:paraId="614DDAC2" w14:textId="77777777" w:rsidR="001B0DAE" w:rsidRPr="000A4EC3" w:rsidRDefault="001B0DAE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0A4EC3">
              <w:rPr>
                <w:sz w:val="20"/>
                <w:szCs w:val="20"/>
              </w:rPr>
              <w:t>Санкт-Петербурга</w:t>
            </w:r>
          </w:p>
        </w:tc>
        <w:tc>
          <w:tcPr>
            <w:tcW w:w="1728" w:type="dxa"/>
          </w:tcPr>
          <w:p w14:paraId="02CE2584" w14:textId="77777777" w:rsidR="001B0DAE" w:rsidRPr="00EE1FE8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EE1FE8">
              <w:rPr>
                <w:sz w:val="20"/>
                <w:szCs w:val="20"/>
              </w:rPr>
              <w:t>701 592,04</w:t>
            </w:r>
          </w:p>
        </w:tc>
        <w:tc>
          <w:tcPr>
            <w:tcW w:w="2161" w:type="dxa"/>
          </w:tcPr>
          <w:p w14:paraId="3981E5B0" w14:textId="77777777" w:rsidR="001B0DAE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  <w:p w14:paraId="47555546" w14:textId="77777777" w:rsidR="001B0DAE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(общая собственность, </w:t>
            </w:r>
          </w:p>
          <w:p w14:paraId="2FB54216" w14:textId="77777777" w:rsidR="001B0DAE" w:rsidRPr="00351EE2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доли)</w:t>
            </w:r>
          </w:p>
        </w:tc>
        <w:tc>
          <w:tcPr>
            <w:tcW w:w="1440" w:type="dxa"/>
          </w:tcPr>
          <w:p w14:paraId="57B50FCC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728" w:type="dxa"/>
          </w:tcPr>
          <w:p w14:paraId="582BDBBA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04" w:type="dxa"/>
          </w:tcPr>
          <w:p w14:paraId="25994783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B0DAE" w:rsidRPr="00C364CF" w14:paraId="6BE81747" w14:textId="77777777" w:rsidTr="0091573E">
        <w:trPr>
          <w:trHeight w:val="671"/>
        </w:trPr>
        <w:tc>
          <w:tcPr>
            <w:tcW w:w="2017" w:type="dxa"/>
          </w:tcPr>
          <w:p w14:paraId="6DADF5A0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18290A">
              <w:rPr>
                <w:sz w:val="20"/>
                <w:szCs w:val="20"/>
              </w:rPr>
              <w:t>супруг</w:t>
            </w:r>
          </w:p>
        </w:tc>
        <w:tc>
          <w:tcPr>
            <w:tcW w:w="3601" w:type="dxa"/>
          </w:tcPr>
          <w:p w14:paraId="45B4EB38" w14:textId="77777777" w:rsidR="001B0DAE" w:rsidRPr="00580672" w:rsidRDefault="001B0DAE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48B092FE" w14:textId="77777777" w:rsidR="001B0DAE" w:rsidRPr="00EE1FE8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2 868 000</w:t>
            </w:r>
          </w:p>
        </w:tc>
        <w:tc>
          <w:tcPr>
            <w:tcW w:w="2161" w:type="dxa"/>
          </w:tcPr>
          <w:p w14:paraId="3903F756" w14:textId="77777777" w:rsidR="001B0DAE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  <w:p w14:paraId="683468A5" w14:textId="77777777" w:rsidR="001B0DAE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(общая собственность, </w:t>
            </w:r>
          </w:p>
          <w:p w14:paraId="3D9F69F1" w14:textId="77777777" w:rsidR="001B0DAE" w:rsidRPr="00351EE2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доли)</w:t>
            </w:r>
          </w:p>
        </w:tc>
        <w:tc>
          <w:tcPr>
            <w:tcW w:w="1440" w:type="dxa"/>
          </w:tcPr>
          <w:p w14:paraId="27B020E3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728" w:type="dxa"/>
          </w:tcPr>
          <w:p w14:paraId="2AEA723E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04" w:type="dxa"/>
          </w:tcPr>
          <w:p w14:paraId="7F2D7CD3" w14:textId="77777777" w:rsidR="001B0DAE" w:rsidRPr="00683687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14:paraId="0F1AB5B9" w14:textId="77777777" w:rsidR="001B0DAE" w:rsidRPr="00683687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Cadillac</w:t>
            </w:r>
            <w:r w:rsidRPr="006836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STS</w:t>
            </w:r>
          </w:p>
          <w:p w14:paraId="0EBA327B" w14:textId="77777777" w:rsidR="001B0DAE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14:paraId="182F5BF9" w14:textId="77777777" w:rsidR="001B0DAE" w:rsidRPr="00683687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X</w:t>
            </w:r>
            <w:r w:rsidRPr="0068368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Trail</w:t>
            </w:r>
          </w:p>
        </w:tc>
      </w:tr>
      <w:tr w:rsidR="001B0DAE" w:rsidRPr="00C364CF" w14:paraId="04048EB2" w14:textId="77777777" w:rsidTr="0091573E">
        <w:trPr>
          <w:trHeight w:val="671"/>
        </w:trPr>
        <w:tc>
          <w:tcPr>
            <w:tcW w:w="2017" w:type="dxa"/>
          </w:tcPr>
          <w:p w14:paraId="41D1E4FF" w14:textId="77777777" w:rsidR="001B0DAE" w:rsidRPr="0018290A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дочь</w:t>
            </w:r>
          </w:p>
        </w:tc>
        <w:tc>
          <w:tcPr>
            <w:tcW w:w="3601" w:type="dxa"/>
          </w:tcPr>
          <w:p w14:paraId="2C4ADB30" w14:textId="77777777" w:rsidR="001B0DAE" w:rsidRPr="00580672" w:rsidRDefault="001B0DAE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4EC77E07" w14:textId="77777777" w:rsidR="001B0DAE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1" w:type="dxa"/>
          </w:tcPr>
          <w:p w14:paraId="563AB838" w14:textId="77777777" w:rsidR="001B0DAE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14:paraId="25BA28D8" w14:textId="77777777" w:rsidR="001B0DAE" w:rsidRDefault="001B0DAE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440" w:type="dxa"/>
          </w:tcPr>
          <w:p w14:paraId="71BD9A8B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728" w:type="dxa"/>
          </w:tcPr>
          <w:p w14:paraId="11DEA98E" w14:textId="77777777" w:rsidR="001B0DAE" w:rsidRPr="00580672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04" w:type="dxa"/>
          </w:tcPr>
          <w:p w14:paraId="261B6529" w14:textId="77777777" w:rsidR="001B0DAE" w:rsidRDefault="001B0DAE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3DE2EA00" w14:textId="77777777" w:rsidR="001B0DAE" w:rsidRDefault="001B0DAE" w:rsidP="001B0DAE">
      <w:pPr>
        <w:ind w:firstLine="1843"/>
        <w:jc w:val="center"/>
        <w:rPr>
          <w:b/>
        </w:rPr>
      </w:pPr>
    </w:p>
    <w:p w14:paraId="4537E9B3" w14:textId="77777777" w:rsidR="001B0DAE" w:rsidRDefault="001B0DAE" w:rsidP="001B0DAE">
      <w:pPr>
        <w:ind w:firstLine="1843"/>
        <w:jc w:val="center"/>
        <w:rPr>
          <w:b/>
        </w:rPr>
      </w:pPr>
    </w:p>
    <w:p w14:paraId="0D0D60DB" w14:textId="77777777" w:rsidR="001B0DAE" w:rsidRDefault="001B0DAE" w:rsidP="001B0DAE">
      <w:pPr>
        <w:ind w:left="-2127"/>
        <w:jc w:val="center"/>
        <w:rPr>
          <w:b/>
        </w:rPr>
      </w:pPr>
    </w:p>
    <w:p w14:paraId="55496974" w14:textId="77777777" w:rsidR="001B0DAE" w:rsidRDefault="001B0DAE" w:rsidP="001B0DAE">
      <w:pPr>
        <w:ind w:left="-2127"/>
        <w:jc w:val="center"/>
        <w:rPr>
          <w:b/>
        </w:rPr>
      </w:pPr>
    </w:p>
    <w:p w14:paraId="7C5F744F" w14:textId="77777777" w:rsidR="001B0DAE" w:rsidRDefault="001B0DAE" w:rsidP="001B0DAE">
      <w:pPr>
        <w:ind w:left="-2127"/>
        <w:jc w:val="center"/>
        <w:rPr>
          <w:b/>
        </w:rPr>
      </w:pPr>
    </w:p>
    <w:p w14:paraId="74FDED7D" w14:textId="77777777" w:rsidR="001B0DAE" w:rsidRDefault="001B0DAE" w:rsidP="001B0DAE">
      <w:pPr>
        <w:ind w:left="-2127"/>
        <w:jc w:val="center"/>
        <w:rPr>
          <w:b/>
        </w:rPr>
      </w:pPr>
    </w:p>
    <w:p w14:paraId="7475C9E9" w14:textId="77777777" w:rsidR="001A3441" w:rsidRPr="002372E6" w:rsidRDefault="001A3441">
      <w:pPr>
        <w:rPr>
          <w:lang w:val="en-US"/>
        </w:rPr>
      </w:pPr>
    </w:p>
    <w:sectPr w:rsidR="001A3441" w:rsidRPr="002372E6" w:rsidSect="001B0D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AE"/>
    <w:rsid w:val="001A3441"/>
    <w:rsid w:val="001B0DAE"/>
    <w:rsid w:val="0023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F4B7"/>
  <w15:chartTrackingRefBased/>
  <w15:docId w15:val="{5DDFB84C-A1D8-4DB7-A2A1-573910E6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1</cp:revision>
  <dcterms:created xsi:type="dcterms:W3CDTF">2023-11-25T09:12:00Z</dcterms:created>
  <dcterms:modified xsi:type="dcterms:W3CDTF">2023-11-25T10:33:00Z</dcterms:modified>
</cp:coreProperties>
</file>